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AA4" w:rsidRDefault="00AF39F5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E72BEE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B05D8C" w:rsidRDefault="00AF39F5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</w:t>
      </w:r>
      <w:r w:rsidR="00F86F72">
        <w:rPr>
          <w:rFonts w:ascii="Times New Roman" w:eastAsia="Times New Roman" w:hAnsi="Times New Roman" w:cs="Times New Roman"/>
          <w:sz w:val="28"/>
          <w:szCs w:val="28"/>
          <w:lang w:val="uk-UA"/>
        </w:rPr>
        <w:t>.09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A23DB6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E238FC" w:rsidRDefault="00550D92" w:rsidP="00E238FC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854FE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E238F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Січенко Ларисі </w:t>
      </w:r>
    </w:p>
    <w:p w:rsidR="00E238FC" w:rsidRPr="00E238FC" w:rsidRDefault="00E238FC" w:rsidP="00E238FC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Іванівні та Марчук Оксані Іванівні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D613C8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 Січенко Лариси Іванівни та Марчук Оксани Іванівни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613C8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Гончарук О.Д.</w:t>
      </w:r>
      <w:r w:rsidR="001B1E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</w:t>
      </w:r>
      <w:r w:rsidR="009160CF" w:rsidRPr="009160CF">
        <w:rPr>
          <w:color w:val="000000"/>
          <w:sz w:val="28"/>
          <w:szCs w:val="28"/>
          <w:lang w:val="uk-UA"/>
        </w:rPr>
        <w:t xml:space="preserve"> </w:t>
      </w:r>
      <w:r w:rsidR="009160CF">
        <w:rPr>
          <w:color w:val="000000"/>
          <w:sz w:val="28"/>
          <w:szCs w:val="28"/>
          <w:lang w:val="uk-UA"/>
        </w:rPr>
        <w:t xml:space="preserve">спільної часткової  власності (по ½ кожній </w:t>
      </w:r>
      <w:r>
        <w:rPr>
          <w:color w:val="000000"/>
          <w:sz w:val="28"/>
          <w:szCs w:val="28"/>
          <w:lang w:val="uk-UA"/>
        </w:rPr>
        <w:t>на земельну</w:t>
      </w:r>
      <w:r w:rsidR="00D613C8">
        <w:rPr>
          <w:color w:val="000000"/>
          <w:sz w:val="28"/>
          <w:szCs w:val="28"/>
          <w:lang w:val="uk-UA"/>
        </w:rPr>
        <w:t xml:space="preserve"> ділянку загальною площею 0,2272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B1E1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</w:t>
      </w:r>
      <w:r w:rsidR="00D613C8">
        <w:rPr>
          <w:color w:val="000000"/>
          <w:sz w:val="28"/>
          <w:szCs w:val="28"/>
          <w:lang w:val="uk-UA"/>
        </w:rPr>
        <w:t>272</w:t>
      </w:r>
      <w:r w:rsidR="00550D92">
        <w:rPr>
          <w:color w:val="000000"/>
          <w:sz w:val="28"/>
          <w:szCs w:val="28"/>
          <w:lang w:val="uk-UA"/>
        </w:rPr>
        <w:t>га</w:t>
      </w:r>
      <w:r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D613C8">
        <w:rPr>
          <w:color w:val="000000"/>
          <w:sz w:val="28"/>
          <w:szCs w:val="28"/>
          <w:lang w:val="uk-UA"/>
        </w:rPr>
        <w:t>, село Широка Гребля</w:t>
      </w:r>
      <w:r w:rsidR="00F86F72">
        <w:rPr>
          <w:color w:val="000000"/>
          <w:sz w:val="28"/>
          <w:szCs w:val="28"/>
          <w:lang w:val="uk-UA"/>
        </w:rPr>
        <w:t>, ву</w:t>
      </w:r>
      <w:r w:rsidR="00D613C8">
        <w:rPr>
          <w:color w:val="000000"/>
          <w:sz w:val="28"/>
          <w:szCs w:val="28"/>
          <w:lang w:val="uk-UA"/>
        </w:rPr>
        <w:t>л. Українська, 204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321B6A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CF39F5">
        <w:rPr>
          <w:color w:val="000000"/>
          <w:sz w:val="28"/>
          <w:szCs w:val="28"/>
          <w:lang w:val="uk-UA"/>
        </w:rPr>
        <w:t xml:space="preserve"> </w:t>
      </w:r>
      <w:r w:rsidR="00D613C8">
        <w:rPr>
          <w:color w:val="000000"/>
          <w:sz w:val="28"/>
          <w:szCs w:val="28"/>
          <w:lang w:val="uk-UA"/>
        </w:rPr>
        <w:t>Січенко Ларисі Іванівні та Марчук Оксані Іванівні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</w:t>
      </w:r>
      <w:r w:rsidR="008B4733">
        <w:rPr>
          <w:color w:val="000000"/>
          <w:sz w:val="28"/>
          <w:szCs w:val="28"/>
          <w:lang w:val="uk-UA"/>
        </w:rPr>
        <w:t xml:space="preserve">спільну часткову </w:t>
      </w:r>
      <w:r>
        <w:rPr>
          <w:color w:val="000000"/>
          <w:sz w:val="28"/>
          <w:szCs w:val="28"/>
          <w:lang w:val="uk-UA"/>
        </w:rPr>
        <w:t xml:space="preserve">власність </w:t>
      </w:r>
      <w:r w:rsidR="008B4733">
        <w:rPr>
          <w:color w:val="000000"/>
          <w:sz w:val="28"/>
          <w:szCs w:val="28"/>
          <w:lang w:val="uk-UA"/>
        </w:rPr>
        <w:t xml:space="preserve">(по ½ кожній) </w:t>
      </w:r>
      <w:r>
        <w:rPr>
          <w:color w:val="000000"/>
          <w:sz w:val="28"/>
          <w:szCs w:val="28"/>
          <w:lang w:val="uk-UA"/>
        </w:rPr>
        <w:t>земельну ділянку із земель комунальної</w:t>
      </w:r>
      <w:r w:rsidR="004F2BC1">
        <w:rPr>
          <w:color w:val="000000"/>
          <w:sz w:val="28"/>
          <w:szCs w:val="28"/>
          <w:lang w:val="uk-UA"/>
        </w:rPr>
        <w:t xml:space="preserve"> в</w:t>
      </w:r>
      <w:r w:rsidR="00D613C8">
        <w:rPr>
          <w:color w:val="000000"/>
          <w:sz w:val="28"/>
          <w:szCs w:val="28"/>
          <w:lang w:val="uk-UA"/>
        </w:rPr>
        <w:t>ласності загальною площею 0,2272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D613C8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0,2272</w:t>
      </w:r>
      <w:r w:rsidR="008B4733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 за адресою: територія Якушинецької сільської ради, село</w:t>
      </w:r>
      <w:r>
        <w:rPr>
          <w:color w:val="000000"/>
          <w:sz w:val="28"/>
          <w:szCs w:val="28"/>
          <w:lang w:val="uk-UA"/>
        </w:rPr>
        <w:t xml:space="preserve"> Широка Гребля, вул. Українська, 204</w:t>
      </w:r>
      <w:r w:rsidR="008B4733">
        <w:rPr>
          <w:color w:val="000000"/>
          <w:sz w:val="28"/>
          <w:szCs w:val="28"/>
          <w:lang w:val="uk-UA"/>
        </w:rPr>
        <w:t>, Вінницького району, Вінниц</w:t>
      </w:r>
      <w:r w:rsidR="00D0680B">
        <w:rPr>
          <w:color w:val="000000"/>
          <w:sz w:val="28"/>
          <w:szCs w:val="28"/>
          <w:lang w:val="uk-UA"/>
        </w:rPr>
        <w:t>ької області</w:t>
      </w:r>
      <w:r w:rsidR="008B4733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кадастро</w:t>
      </w:r>
      <w:r>
        <w:rPr>
          <w:color w:val="000000"/>
          <w:sz w:val="28"/>
          <w:szCs w:val="28"/>
          <w:lang w:val="uk-UA"/>
        </w:rPr>
        <w:t>вий номер 0520688200:02:002:0201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 xml:space="preserve"> </w:t>
      </w:r>
      <w:r w:rsidR="00D0680B">
        <w:rPr>
          <w:color w:val="000000"/>
          <w:sz w:val="28"/>
          <w:szCs w:val="28"/>
          <w:lang w:val="uk-UA"/>
        </w:rPr>
        <w:t>Січенко Ларисі Іванівні та Марчук Оксані Іванівні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</w:t>
      </w:r>
      <w:r w:rsidR="008B4733">
        <w:rPr>
          <w:color w:val="000000"/>
          <w:sz w:val="28"/>
          <w:szCs w:val="28"/>
          <w:lang w:val="uk-UA"/>
        </w:rPr>
        <w:t>о власності на земельні ділянки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D0680B">
        <w:rPr>
          <w:color w:val="000000"/>
          <w:sz w:val="28"/>
          <w:szCs w:val="28"/>
          <w:lang w:val="uk-UA"/>
        </w:rPr>
        <w:t xml:space="preserve">Січенко Ларисі Іванівні та Марчук Оксані Іванівні </w:t>
      </w:r>
      <w:r w:rsidR="008B4733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AF39F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226D9"/>
    <w:rsid w:val="001B1E1F"/>
    <w:rsid w:val="00321B6A"/>
    <w:rsid w:val="004439C4"/>
    <w:rsid w:val="004F2BC1"/>
    <w:rsid w:val="00550D92"/>
    <w:rsid w:val="005A020A"/>
    <w:rsid w:val="00634E9C"/>
    <w:rsid w:val="006C0E27"/>
    <w:rsid w:val="006E4AA4"/>
    <w:rsid w:val="00854FE3"/>
    <w:rsid w:val="008B4733"/>
    <w:rsid w:val="009160CF"/>
    <w:rsid w:val="00A23DB6"/>
    <w:rsid w:val="00A870F2"/>
    <w:rsid w:val="00AD6FCB"/>
    <w:rsid w:val="00AF39F5"/>
    <w:rsid w:val="00B05D8C"/>
    <w:rsid w:val="00B84D4E"/>
    <w:rsid w:val="00BD75F8"/>
    <w:rsid w:val="00CF39F5"/>
    <w:rsid w:val="00D0680B"/>
    <w:rsid w:val="00D613C8"/>
    <w:rsid w:val="00D94304"/>
    <w:rsid w:val="00D96223"/>
    <w:rsid w:val="00D9672B"/>
    <w:rsid w:val="00E16AE2"/>
    <w:rsid w:val="00E238FC"/>
    <w:rsid w:val="00E24BA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19707"/>
  <w15:docId w15:val="{5C12A2D1-DBFA-4898-B948-EC98F91C4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31</cp:revision>
  <cp:lastPrinted>2021-09-13T05:19:00Z</cp:lastPrinted>
  <dcterms:created xsi:type="dcterms:W3CDTF">2021-07-12T09:12:00Z</dcterms:created>
  <dcterms:modified xsi:type="dcterms:W3CDTF">2021-09-23T21:33:00Z</dcterms:modified>
</cp:coreProperties>
</file>